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8F" w:rsidRDefault="00937B8F" w:rsidP="009A5A1F">
      <w:pPr>
        <w:pStyle w:val="a6"/>
        <w:spacing w:before="0" w:beforeAutospacing="0" w:after="0"/>
        <w:ind w:right="-1"/>
        <w:contextualSpacing/>
        <w:rPr>
          <w:b/>
          <w:sz w:val="27"/>
          <w:szCs w:val="27"/>
        </w:rPr>
      </w:pPr>
    </w:p>
    <w:p w:rsidR="00937B8F" w:rsidRPr="009558C1" w:rsidRDefault="00937B8F" w:rsidP="00856D74">
      <w:pPr>
        <w:pStyle w:val="a6"/>
        <w:spacing w:before="0" w:beforeAutospacing="0" w:after="0"/>
        <w:ind w:right="-1"/>
        <w:contextualSpacing/>
        <w:jc w:val="center"/>
        <w:rPr>
          <w:b/>
          <w:sz w:val="8"/>
          <w:szCs w:val="27"/>
        </w:rPr>
      </w:pPr>
    </w:p>
    <w:p w:rsidR="00856D74" w:rsidRPr="00DA60B8" w:rsidRDefault="00DD492B" w:rsidP="00856D74">
      <w:pPr>
        <w:pStyle w:val="a6"/>
        <w:spacing w:before="0" w:beforeAutospacing="0" w:after="0"/>
        <w:ind w:right="-1"/>
        <w:contextualSpacing/>
        <w:jc w:val="center"/>
        <w:rPr>
          <w:b/>
          <w:sz w:val="26"/>
          <w:szCs w:val="26"/>
        </w:rPr>
      </w:pPr>
      <w:r w:rsidRPr="00DA60B8">
        <w:rPr>
          <w:b/>
          <w:sz w:val="26"/>
          <w:szCs w:val="26"/>
        </w:rPr>
        <w:t xml:space="preserve">ЗАКЛЮЧЕНИЕ </w:t>
      </w:r>
    </w:p>
    <w:p w:rsidR="006B3F46" w:rsidRDefault="00DD492B" w:rsidP="00B644AC">
      <w:pPr>
        <w:pStyle w:val="a6"/>
        <w:spacing w:before="0" w:beforeAutospacing="0" w:after="0"/>
        <w:ind w:right="-1"/>
        <w:contextualSpacing/>
        <w:jc w:val="center"/>
        <w:rPr>
          <w:b/>
          <w:bCs/>
          <w:sz w:val="26"/>
          <w:szCs w:val="26"/>
        </w:rPr>
      </w:pPr>
      <w:r w:rsidRPr="00DA60B8">
        <w:rPr>
          <w:b/>
          <w:sz w:val="26"/>
          <w:szCs w:val="26"/>
        </w:rPr>
        <w:t xml:space="preserve">по результатам </w:t>
      </w:r>
      <w:r w:rsidR="00856D74" w:rsidRPr="00DA60B8">
        <w:rPr>
          <w:b/>
          <w:sz w:val="26"/>
          <w:szCs w:val="26"/>
        </w:rPr>
        <w:t xml:space="preserve">публичных слушаний по </w:t>
      </w:r>
      <w:r w:rsidR="00856D74" w:rsidRPr="00DA60B8">
        <w:rPr>
          <w:b/>
          <w:bCs/>
          <w:sz w:val="26"/>
          <w:szCs w:val="26"/>
        </w:rPr>
        <w:t>проекту решения Нижнекамского городского Совета  «</w:t>
      </w:r>
      <w:r w:rsidR="00B644AC" w:rsidRPr="00B644AC">
        <w:rPr>
          <w:b/>
          <w:bCs/>
          <w:sz w:val="26"/>
          <w:szCs w:val="26"/>
        </w:rPr>
        <w:t xml:space="preserve">О внесении изменений в Правила внешнего благоустройства и санитарного содержания территории муниципального образования города Нижнекамска Нижнекамского муниципального района Республики Татарстан, утвержденные решением Нижнекамского городского Совета Республики Татарстан </w:t>
      </w:r>
    </w:p>
    <w:p w:rsidR="00B644AC" w:rsidRDefault="00B644AC" w:rsidP="00B644AC">
      <w:pPr>
        <w:pStyle w:val="a6"/>
        <w:spacing w:before="0" w:beforeAutospacing="0" w:after="0"/>
        <w:ind w:right="-1"/>
        <w:contextualSpacing/>
        <w:jc w:val="center"/>
        <w:rPr>
          <w:b/>
          <w:bCs/>
          <w:sz w:val="26"/>
          <w:szCs w:val="26"/>
        </w:rPr>
      </w:pPr>
      <w:r w:rsidRPr="00B644AC">
        <w:rPr>
          <w:b/>
          <w:bCs/>
          <w:sz w:val="26"/>
          <w:szCs w:val="26"/>
        </w:rPr>
        <w:t>от 30 января 2013 года №</w:t>
      </w:r>
      <w:r w:rsidR="006B3F46">
        <w:rPr>
          <w:b/>
          <w:bCs/>
          <w:sz w:val="26"/>
          <w:szCs w:val="26"/>
        </w:rPr>
        <w:t xml:space="preserve"> </w:t>
      </w:r>
      <w:r w:rsidRPr="00B644AC">
        <w:rPr>
          <w:b/>
          <w:bCs/>
          <w:sz w:val="26"/>
          <w:szCs w:val="26"/>
        </w:rPr>
        <w:t>48»</w:t>
      </w:r>
    </w:p>
    <w:p w:rsidR="006B3F46" w:rsidRDefault="006B3F46" w:rsidP="00B644AC">
      <w:pPr>
        <w:pStyle w:val="a6"/>
        <w:spacing w:before="0" w:beforeAutospacing="0" w:after="0"/>
        <w:ind w:right="-1"/>
        <w:contextualSpacing/>
        <w:jc w:val="center"/>
        <w:rPr>
          <w:b/>
          <w:bCs/>
          <w:sz w:val="26"/>
          <w:szCs w:val="26"/>
        </w:rPr>
      </w:pPr>
    </w:p>
    <w:p w:rsidR="00C13CE0" w:rsidRDefault="00C13CE0" w:rsidP="00C13CE0">
      <w:pPr>
        <w:pStyle w:val="a6"/>
        <w:ind w:left="284" w:right="-1" w:firstLine="421"/>
        <w:contextualSpacing/>
        <w:jc w:val="both"/>
        <w:rPr>
          <w:sz w:val="26"/>
          <w:szCs w:val="26"/>
        </w:rPr>
      </w:pPr>
      <w:r w:rsidRPr="00C13CE0">
        <w:rPr>
          <w:sz w:val="26"/>
          <w:szCs w:val="26"/>
        </w:rPr>
        <w:t>В соответствии со статьей 28 Федерального закона от 06.10.2003 года № 131-ФЗ «Об общих принципах организации местного самоуправления в Российской Федерации», статьей 22 Устава города Нижнекамска, решением Нижнекамского городского Совета от 13 октября 2006 года № 24 «О порядке организации и проведения общественных обсуждений и публичных слушаний в муниципальном образовании город Нижнекамск Нижнекамского муниципального района Республики Татарстан» 15 июня 2023 года проведены публичные слушания проекту решения Нижнекамского городского Совета «О внесении изменений в решение Нижнекамского городского Совета от 30 января 2013 года № 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Татарстан».</w:t>
      </w:r>
    </w:p>
    <w:p w:rsidR="00260B24" w:rsidRPr="00C13CE0" w:rsidRDefault="00260B24" w:rsidP="00C13CE0">
      <w:pPr>
        <w:pStyle w:val="a6"/>
        <w:ind w:left="284" w:right="-1" w:firstLine="42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Публичные слушания объявлены постановлением</w:t>
      </w:r>
      <w:r w:rsidRPr="00260B24">
        <w:rPr>
          <w:sz w:val="26"/>
          <w:szCs w:val="26"/>
        </w:rPr>
        <w:t xml:space="preserve"> Мэра города </w:t>
      </w:r>
      <w:r w:rsidR="001402BD">
        <w:rPr>
          <w:sz w:val="26"/>
          <w:szCs w:val="26"/>
        </w:rPr>
        <w:t xml:space="preserve">Нижнекамска </w:t>
      </w:r>
      <w:r>
        <w:rPr>
          <w:sz w:val="26"/>
          <w:szCs w:val="26"/>
        </w:rPr>
        <w:t xml:space="preserve">от 10.05.2023 года № 10, которое опубликовано в </w:t>
      </w:r>
      <w:r w:rsidR="00897D18">
        <w:rPr>
          <w:sz w:val="26"/>
          <w:szCs w:val="26"/>
        </w:rPr>
        <w:t>газетах</w:t>
      </w:r>
      <w:r w:rsidRPr="00260B24">
        <w:rPr>
          <w:sz w:val="26"/>
          <w:szCs w:val="26"/>
        </w:rPr>
        <w:t xml:space="preserve"> «Нижнек</w:t>
      </w:r>
      <w:r>
        <w:rPr>
          <w:sz w:val="26"/>
          <w:szCs w:val="26"/>
        </w:rPr>
        <w:t xml:space="preserve">амска правда» </w:t>
      </w:r>
      <w:r w:rsidR="00897D18">
        <w:rPr>
          <w:sz w:val="26"/>
          <w:szCs w:val="26"/>
        </w:rPr>
        <w:t xml:space="preserve">12 </w:t>
      </w:r>
      <w:r>
        <w:rPr>
          <w:sz w:val="26"/>
          <w:szCs w:val="26"/>
        </w:rPr>
        <w:t>мая 2023 года</w:t>
      </w:r>
      <w:r w:rsidR="001402BD">
        <w:rPr>
          <w:sz w:val="26"/>
          <w:szCs w:val="26"/>
        </w:rPr>
        <w:t xml:space="preserve"> </w:t>
      </w:r>
      <w:r w:rsidR="00897D18">
        <w:rPr>
          <w:sz w:val="26"/>
          <w:szCs w:val="26"/>
        </w:rPr>
        <w:t xml:space="preserve">(№ 18 (10815)) и «Туган Як» (№ </w:t>
      </w:r>
      <w:bookmarkStart w:id="0" w:name="_GoBack"/>
      <w:bookmarkEnd w:id="0"/>
      <w:r w:rsidR="00897D18">
        <w:rPr>
          <w:sz w:val="26"/>
          <w:szCs w:val="26"/>
        </w:rPr>
        <w:t>18 (4374)), а также</w:t>
      </w:r>
      <w:r w:rsidR="001402BD">
        <w:rPr>
          <w:sz w:val="26"/>
          <w:szCs w:val="26"/>
        </w:rPr>
        <w:t xml:space="preserve"> размещено</w:t>
      </w:r>
      <w:r w:rsidRPr="00260B24">
        <w:rPr>
          <w:sz w:val="26"/>
          <w:szCs w:val="26"/>
        </w:rPr>
        <w:t xml:space="preserve"> 10.05.2023 года на официальном сайте Нижнекамского муниципального района в разделе «Публичные слушания».</w:t>
      </w:r>
    </w:p>
    <w:p w:rsidR="00C13CE0" w:rsidRPr="00C13CE0" w:rsidRDefault="00C13CE0" w:rsidP="00C13CE0">
      <w:pPr>
        <w:pStyle w:val="a6"/>
        <w:ind w:left="284" w:right="-1" w:firstLine="421"/>
        <w:contextualSpacing/>
        <w:jc w:val="both"/>
        <w:rPr>
          <w:sz w:val="26"/>
          <w:szCs w:val="26"/>
        </w:rPr>
      </w:pPr>
      <w:r w:rsidRPr="00C13CE0">
        <w:rPr>
          <w:sz w:val="26"/>
          <w:szCs w:val="26"/>
        </w:rPr>
        <w:t>В публичных слушаниях приняли участие депутаты Нижнекамского городского Совета, руководители органов местного самоуправления муниципального образования, представители общественности, жители города Нижнекамска.</w:t>
      </w:r>
    </w:p>
    <w:p w:rsidR="00C13CE0" w:rsidRPr="00C13CE0" w:rsidRDefault="00C13CE0" w:rsidP="00C13CE0">
      <w:pPr>
        <w:pStyle w:val="a6"/>
        <w:ind w:left="284" w:right="-1" w:firstLine="421"/>
        <w:contextualSpacing/>
        <w:jc w:val="both"/>
        <w:rPr>
          <w:sz w:val="26"/>
          <w:szCs w:val="26"/>
        </w:rPr>
      </w:pPr>
      <w:r w:rsidRPr="00C13CE0">
        <w:rPr>
          <w:sz w:val="26"/>
          <w:szCs w:val="26"/>
        </w:rPr>
        <w:t>На публичных слушаниях выступили Руководитель исполнительного комитета города Нижнекамска, начальник отдела административно-технической инспекции исполнительного комитета Нижнекамского муниципального, начальник отдела о работе с наружной рекламой Исполнительного комитета Нижнекамского муниципального района.</w:t>
      </w:r>
    </w:p>
    <w:p w:rsidR="00C13CE0" w:rsidRPr="00C13CE0" w:rsidRDefault="00C13CE0" w:rsidP="00C13CE0">
      <w:pPr>
        <w:pStyle w:val="a6"/>
        <w:ind w:left="284" w:right="-1" w:firstLine="421"/>
        <w:contextualSpacing/>
        <w:jc w:val="both"/>
        <w:rPr>
          <w:sz w:val="26"/>
          <w:szCs w:val="26"/>
        </w:rPr>
      </w:pPr>
      <w:r w:rsidRPr="00C13CE0">
        <w:rPr>
          <w:sz w:val="26"/>
          <w:szCs w:val="26"/>
        </w:rPr>
        <w:t>В ходе обсуждения отмечено, что действующие правила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 требуют их актуализации на предмет предлагаемых докладчиками изменений и дополнений.</w:t>
      </w:r>
    </w:p>
    <w:p w:rsidR="00C13CE0" w:rsidRPr="00C13CE0" w:rsidRDefault="00C13CE0" w:rsidP="00C13CE0">
      <w:pPr>
        <w:pStyle w:val="a6"/>
        <w:ind w:left="284" w:right="-1" w:firstLine="421"/>
        <w:contextualSpacing/>
        <w:jc w:val="both"/>
        <w:rPr>
          <w:sz w:val="26"/>
          <w:szCs w:val="26"/>
        </w:rPr>
      </w:pPr>
      <w:r w:rsidRPr="00C13CE0">
        <w:rPr>
          <w:sz w:val="26"/>
          <w:szCs w:val="26"/>
        </w:rPr>
        <w:t>Проект решения Нижнекамского городского Совета «О внесении изменений в решение Нижнекамского городского Совета от 30 января 2013 года № 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 рекомендовано внести на рассмотрение на сессии Нижнекамского городского Совета.</w:t>
      </w:r>
    </w:p>
    <w:p w:rsidR="00BF1D60" w:rsidRDefault="00C13CE0" w:rsidP="00C13CE0">
      <w:pPr>
        <w:pStyle w:val="a6"/>
        <w:spacing w:before="0" w:beforeAutospacing="0" w:after="0"/>
        <w:ind w:left="284" w:right="-1" w:firstLine="421"/>
        <w:contextualSpacing/>
        <w:jc w:val="both"/>
        <w:rPr>
          <w:sz w:val="26"/>
          <w:szCs w:val="26"/>
        </w:rPr>
      </w:pPr>
      <w:r w:rsidRPr="00C13CE0">
        <w:rPr>
          <w:sz w:val="26"/>
          <w:szCs w:val="26"/>
        </w:rPr>
        <w:t xml:space="preserve">  Публичные слушания по проекту решения Нижнекамского городского Совета «О внесении изменений в решение Нижнекамского городского Совета от 30 января 2013 года №48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 состоялись, право жителей города Нижнекамска на участие в решении вопросов местного значения соблюдено.</w:t>
      </w:r>
    </w:p>
    <w:p w:rsidR="004B1C7E" w:rsidRDefault="004B1C7E" w:rsidP="009558C1">
      <w:pPr>
        <w:pStyle w:val="a6"/>
        <w:spacing w:before="0" w:beforeAutospacing="0" w:after="0"/>
        <w:ind w:left="284" w:right="-1" w:firstLine="421"/>
        <w:contextualSpacing/>
        <w:jc w:val="both"/>
        <w:rPr>
          <w:sz w:val="26"/>
          <w:szCs w:val="26"/>
        </w:rPr>
      </w:pPr>
    </w:p>
    <w:p w:rsidR="004B1C7E" w:rsidRDefault="004B1C7E" w:rsidP="009558C1">
      <w:pPr>
        <w:pStyle w:val="a6"/>
        <w:spacing w:before="0" w:beforeAutospacing="0" w:after="0"/>
        <w:ind w:left="284" w:right="-1" w:firstLine="421"/>
        <w:contextualSpacing/>
        <w:jc w:val="both"/>
        <w:rPr>
          <w:sz w:val="26"/>
          <w:szCs w:val="26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4386"/>
      </w:tblGrid>
      <w:tr w:rsidR="004B1C7E" w:rsidTr="004B1C7E">
        <w:tc>
          <w:tcPr>
            <w:tcW w:w="5920" w:type="dxa"/>
          </w:tcPr>
          <w:p w:rsidR="004B1C7E" w:rsidRPr="00DA60B8" w:rsidRDefault="004B1C7E" w:rsidP="004B1C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A60B8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редседательствующий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публичных слушаниях, </w:t>
            </w:r>
            <w:r w:rsidRPr="00DA60B8">
              <w:rPr>
                <w:rFonts w:ascii="Times New Roman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  <w:p w:rsidR="004B1C7E" w:rsidRDefault="004B1C7E" w:rsidP="004B1C7E">
            <w:pPr>
              <w:pStyle w:val="a6"/>
              <w:spacing w:before="0" w:beforeAutospacing="0" w:after="0"/>
              <w:ind w:right="-1"/>
              <w:contextualSpacing/>
              <w:jc w:val="both"/>
              <w:rPr>
                <w:sz w:val="26"/>
                <w:szCs w:val="26"/>
              </w:rPr>
            </w:pPr>
            <w:r w:rsidRPr="00DA60B8">
              <w:rPr>
                <w:sz w:val="26"/>
                <w:szCs w:val="26"/>
              </w:rPr>
              <w:t>города Нижнекамска</w:t>
            </w:r>
          </w:p>
        </w:tc>
        <w:tc>
          <w:tcPr>
            <w:tcW w:w="4499" w:type="dxa"/>
          </w:tcPr>
          <w:p w:rsidR="004B1C7E" w:rsidRDefault="004B1C7E" w:rsidP="004B1C7E">
            <w:pPr>
              <w:pStyle w:val="a6"/>
              <w:spacing w:before="0" w:beforeAutospacing="0" w:after="0"/>
              <w:ind w:right="-1"/>
              <w:contextualSpacing/>
              <w:jc w:val="right"/>
              <w:rPr>
                <w:sz w:val="26"/>
                <w:szCs w:val="26"/>
              </w:rPr>
            </w:pPr>
          </w:p>
          <w:p w:rsidR="004B1C7E" w:rsidRDefault="004B1C7E" w:rsidP="004B1C7E">
            <w:pPr>
              <w:pStyle w:val="a6"/>
              <w:spacing w:before="0" w:beforeAutospacing="0" w:after="0"/>
              <w:ind w:right="-1"/>
              <w:contextualSpacing/>
              <w:jc w:val="right"/>
              <w:rPr>
                <w:sz w:val="26"/>
                <w:szCs w:val="26"/>
              </w:rPr>
            </w:pPr>
          </w:p>
          <w:p w:rsidR="004B1C7E" w:rsidRDefault="00B644AC" w:rsidP="004B1C7E">
            <w:pPr>
              <w:pStyle w:val="a6"/>
              <w:spacing w:before="0" w:beforeAutospacing="0" w:after="0"/>
              <w:ind w:right="-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 Назмиев</w:t>
            </w:r>
          </w:p>
        </w:tc>
      </w:tr>
    </w:tbl>
    <w:p w:rsidR="004B1C7E" w:rsidRPr="00DA60B8" w:rsidRDefault="004B1C7E" w:rsidP="009558C1">
      <w:pPr>
        <w:pStyle w:val="a6"/>
        <w:spacing w:before="0" w:beforeAutospacing="0" w:after="0"/>
        <w:ind w:left="284" w:right="-1" w:firstLine="421"/>
        <w:contextualSpacing/>
        <w:jc w:val="both"/>
        <w:rPr>
          <w:sz w:val="26"/>
          <w:szCs w:val="26"/>
        </w:rPr>
      </w:pPr>
    </w:p>
    <w:p w:rsidR="00937B8F" w:rsidRPr="00DA60B8" w:rsidRDefault="00B32ECC" w:rsidP="004B1C7E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DA60B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B1C7E">
        <w:rPr>
          <w:rFonts w:ascii="Times New Roman" w:hAnsi="Times New Roman" w:cs="Times New Roman"/>
          <w:sz w:val="26"/>
          <w:szCs w:val="26"/>
        </w:rPr>
        <w:t xml:space="preserve">   </w:t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C71067" w:rsidRPr="00DA60B8">
        <w:rPr>
          <w:rFonts w:ascii="Times New Roman" w:hAnsi="Times New Roman" w:cs="Times New Roman"/>
          <w:sz w:val="26"/>
          <w:szCs w:val="26"/>
        </w:rPr>
        <w:tab/>
      </w:r>
      <w:r w:rsidR="00B136A7" w:rsidRPr="00DA60B8">
        <w:rPr>
          <w:rFonts w:ascii="Times New Roman" w:hAnsi="Times New Roman" w:cs="Times New Roman"/>
          <w:sz w:val="26"/>
          <w:szCs w:val="26"/>
        </w:rPr>
        <w:t xml:space="preserve">              </w:t>
      </w:r>
    </w:p>
    <w:sectPr w:rsidR="00937B8F" w:rsidRPr="00DA60B8" w:rsidSect="009558C1">
      <w:type w:val="continuous"/>
      <w:pgSz w:w="11905" w:h="16837"/>
      <w:pgMar w:top="0" w:right="567" w:bottom="0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64" w:rsidRDefault="00115464">
      <w:r>
        <w:separator/>
      </w:r>
    </w:p>
  </w:endnote>
  <w:endnote w:type="continuationSeparator" w:id="0">
    <w:p w:rsidR="00115464" w:rsidRDefault="001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64" w:rsidRDefault="00115464"/>
  </w:footnote>
  <w:footnote w:type="continuationSeparator" w:id="0">
    <w:p w:rsidR="00115464" w:rsidRDefault="001154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2F"/>
    <w:rsid w:val="000652E1"/>
    <w:rsid w:val="00081F02"/>
    <w:rsid w:val="000928E9"/>
    <w:rsid w:val="000F0627"/>
    <w:rsid w:val="00115464"/>
    <w:rsid w:val="001402BD"/>
    <w:rsid w:val="00171D8B"/>
    <w:rsid w:val="001B0EA1"/>
    <w:rsid w:val="001F0ECF"/>
    <w:rsid w:val="002023C3"/>
    <w:rsid w:val="002220D5"/>
    <w:rsid w:val="00260B24"/>
    <w:rsid w:val="0029218F"/>
    <w:rsid w:val="002A7F25"/>
    <w:rsid w:val="002B542C"/>
    <w:rsid w:val="002C0787"/>
    <w:rsid w:val="002F2B6D"/>
    <w:rsid w:val="003005A3"/>
    <w:rsid w:val="003472EF"/>
    <w:rsid w:val="00353250"/>
    <w:rsid w:val="0038616F"/>
    <w:rsid w:val="00390104"/>
    <w:rsid w:val="0046723E"/>
    <w:rsid w:val="004B1C7E"/>
    <w:rsid w:val="004D60C0"/>
    <w:rsid w:val="00596839"/>
    <w:rsid w:val="005E699E"/>
    <w:rsid w:val="00607486"/>
    <w:rsid w:val="00626ABB"/>
    <w:rsid w:val="00645FC5"/>
    <w:rsid w:val="006B3F46"/>
    <w:rsid w:val="006B459D"/>
    <w:rsid w:val="006E52AE"/>
    <w:rsid w:val="007273C1"/>
    <w:rsid w:val="00746772"/>
    <w:rsid w:val="00787013"/>
    <w:rsid w:val="007A02CC"/>
    <w:rsid w:val="007E49CC"/>
    <w:rsid w:val="007F1886"/>
    <w:rsid w:val="00856D74"/>
    <w:rsid w:val="00897D18"/>
    <w:rsid w:val="008D1DB9"/>
    <w:rsid w:val="008F65B9"/>
    <w:rsid w:val="009036CC"/>
    <w:rsid w:val="00937B8F"/>
    <w:rsid w:val="009558C1"/>
    <w:rsid w:val="009A5A1F"/>
    <w:rsid w:val="009B31A2"/>
    <w:rsid w:val="009C74A7"/>
    <w:rsid w:val="009D24DA"/>
    <w:rsid w:val="00A05E52"/>
    <w:rsid w:val="00A11EBD"/>
    <w:rsid w:val="00A23298"/>
    <w:rsid w:val="00A91177"/>
    <w:rsid w:val="00AA360A"/>
    <w:rsid w:val="00AB69CE"/>
    <w:rsid w:val="00AC2F09"/>
    <w:rsid w:val="00AE3125"/>
    <w:rsid w:val="00AE570F"/>
    <w:rsid w:val="00AE7800"/>
    <w:rsid w:val="00B136A7"/>
    <w:rsid w:val="00B32ECC"/>
    <w:rsid w:val="00B622E1"/>
    <w:rsid w:val="00B644AC"/>
    <w:rsid w:val="00BF1D60"/>
    <w:rsid w:val="00C13CE0"/>
    <w:rsid w:val="00C46858"/>
    <w:rsid w:val="00C540A7"/>
    <w:rsid w:val="00C66167"/>
    <w:rsid w:val="00C71067"/>
    <w:rsid w:val="00C83BD2"/>
    <w:rsid w:val="00C874F3"/>
    <w:rsid w:val="00C9445C"/>
    <w:rsid w:val="00CB3238"/>
    <w:rsid w:val="00D01944"/>
    <w:rsid w:val="00D23AFE"/>
    <w:rsid w:val="00D350D3"/>
    <w:rsid w:val="00D71993"/>
    <w:rsid w:val="00D82AE9"/>
    <w:rsid w:val="00D90D21"/>
    <w:rsid w:val="00DA60B8"/>
    <w:rsid w:val="00DD492B"/>
    <w:rsid w:val="00DF28C3"/>
    <w:rsid w:val="00E15749"/>
    <w:rsid w:val="00E32B0A"/>
    <w:rsid w:val="00E36A9B"/>
    <w:rsid w:val="00E36C80"/>
    <w:rsid w:val="00E6112F"/>
    <w:rsid w:val="00E77242"/>
    <w:rsid w:val="00EC1A09"/>
    <w:rsid w:val="00F06A1F"/>
    <w:rsid w:val="00F06F3F"/>
    <w:rsid w:val="00F27775"/>
    <w:rsid w:val="00F95881"/>
    <w:rsid w:val="00F96294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FABDE-73C1-4780-9A0D-1F6380A6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45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459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lang w:val="en-US"/>
    </w:rPr>
  </w:style>
  <w:style w:type="character" w:customStyle="1" w:styleId="31">
    <w:name w:val="Основной текст (3)"/>
    <w:basedOn w:val="3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lang w:val="en-US"/>
    </w:rPr>
  </w:style>
  <w:style w:type="character" w:customStyle="1" w:styleId="32">
    <w:name w:val="Основной текст (3)"/>
    <w:basedOn w:val="3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lang w:val="en-US"/>
    </w:rPr>
  </w:style>
  <w:style w:type="character" w:customStyle="1" w:styleId="3-2pt">
    <w:name w:val="Основной текст (3) + Интервал -2 pt"/>
    <w:basedOn w:val="3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0"/>
      <w:sz w:val="48"/>
      <w:szCs w:val="48"/>
      <w:lang w:val="en-US"/>
    </w:rPr>
  </w:style>
  <w:style w:type="character" w:customStyle="1" w:styleId="4">
    <w:name w:val="Основной текст (4)_"/>
    <w:basedOn w:val="a0"/>
    <w:link w:val="40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424pt3pt">
    <w:name w:val="Основной текст (4) + 24 pt;Курсив;Интервал 3 pt"/>
    <w:basedOn w:val="4"/>
    <w:rsid w:val="006B4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0"/>
      <w:sz w:val="48"/>
      <w:szCs w:val="48"/>
      <w:lang w:val="en-US"/>
    </w:rPr>
  </w:style>
  <w:style w:type="character" w:customStyle="1" w:styleId="424pt3pt0">
    <w:name w:val="Основной текст (4) + 24 pt;Курсив;Интервал 3 pt"/>
    <w:basedOn w:val="4"/>
    <w:rsid w:val="006B4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0"/>
      <w:sz w:val="48"/>
      <w:szCs w:val="48"/>
      <w:lang w:val="en-US"/>
    </w:rPr>
  </w:style>
  <w:style w:type="character" w:customStyle="1" w:styleId="41">
    <w:name w:val="Основной текст (4)"/>
    <w:basedOn w:val="4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42">
    <w:name w:val="Основной текст (4)"/>
    <w:basedOn w:val="4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2">
    <w:name w:val="Основной текст (2)_"/>
    <w:basedOn w:val="a0"/>
    <w:link w:val="20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pt">
    <w:name w:val="Основной текст (2) + Интервал 3 pt"/>
    <w:basedOn w:val="2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</w:rPr>
  </w:style>
  <w:style w:type="character" w:customStyle="1" w:styleId="a4">
    <w:name w:val="Основной текст_"/>
    <w:basedOn w:val="a0"/>
    <w:link w:val="21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0pt">
    <w:name w:val="Основной текст + 11;5 pt;Курсив;Интервал 0 pt"/>
    <w:basedOn w:val="a4"/>
    <w:rsid w:val="006B45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3"/>
      <w:szCs w:val="23"/>
      <w:lang w:val="en-US"/>
    </w:rPr>
  </w:style>
  <w:style w:type="character" w:customStyle="1" w:styleId="-1pt">
    <w:name w:val="Основной текст + Интервал -1 pt"/>
    <w:basedOn w:val="a4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1">
    <w:name w:val="Основной текст1"/>
    <w:basedOn w:val="a4"/>
    <w:rsid w:val="006B4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Основной текст (3)"/>
    <w:basedOn w:val="a"/>
    <w:link w:val="3"/>
    <w:rsid w:val="006B459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48"/>
      <w:szCs w:val="48"/>
      <w:lang w:val="en-US"/>
    </w:rPr>
  </w:style>
  <w:style w:type="paragraph" w:customStyle="1" w:styleId="40">
    <w:name w:val="Основной текст (4)"/>
    <w:basedOn w:val="a"/>
    <w:link w:val="4"/>
    <w:rsid w:val="006B459D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20">
    <w:name w:val="Основной текст (2)"/>
    <w:basedOn w:val="a"/>
    <w:link w:val="2"/>
    <w:rsid w:val="006B459D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6B459D"/>
    <w:pPr>
      <w:shd w:val="clear" w:color="auto" w:fill="FFFFFF"/>
      <w:spacing w:line="322" w:lineRule="exact"/>
      <w:ind w:hanging="12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856D74"/>
    <w:rPr>
      <w:color w:val="000000"/>
    </w:rPr>
  </w:style>
  <w:style w:type="paragraph" w:styleId="a6">
    <w:name w:val="Normal (Web)"/>
    <w:basedOn w:val="a"/>
    <w:uiPriority w:val="99"/>
    <w:unhideWhenUsed/>
    <w:rsid w:val="00856D74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9D24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24DA"/>
    <w:rPr>
      <w:rFonts w:ascii="Tahoma" w:hAnsi="Tahoma" w:cs="Tahoma"/>
      <w:color w:val="000000"/>
      <w:sz w:val="16"/>
      <w:szCs w:val="16"/>
    </w:rPr>
  </w:style>
  <w:style w:type="paragraph" w:styleId="a9">
    <w:name w:val="Title"/>
    <w:basedOn w:val="a"/>
    <w:link w:val="aa"/>
    <w:qFormat/>
    <w:rsid w:val="00937B8F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8"/>
    </w:rPr>
  </w:style>
  <w:style w:type="character" w:customStyle="1" w:styleId="aa">
    <w:name w:val="Название Знак"/>
    <w:basedOn w:val="a0"/>
    <w:link w:val="a9"/>
    <w:rsid w:val="00937B8F"/>
    <w:rPr>
      <w:rFonts w:ascii="Times New Roman" w:eastAsia="Times New Roman" w:hAnsi="Times New Roman" w:cs="Times New Roman"/>
      <w:b/>
      <w:bCs/>
      <w:sz w:val="27"/>
      <w:szCs w:val="28"/>
    </w:rPr>
  </w:style>
  <w:style w:type="paragraph" w:customStyle="1" w:styleId="ConsPlusNormal">
    <w:name w:val="ConsPlusNormal"/>
    <w:rsid w:val="00937B8F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0"/>
      <w:szCs w:val="20"/>
      <w:lang w:eastAsia="zh-CN"/>
    </w:rPr>
  </w:style>
  <w:style w:type="table" w:styleId="ab">
    <w:name w:val="Table Grid"/>
    <w:basedOn w:val="a1"/>
    <w:uiPriority w:val="59"/>
    <w:rsid w:val="004B1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DD07-BDC5-46B6-9454-5199C7F7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2023-06-19T10:45:00Z</cp:lastPrinted>
  <dcterms:created xsi:type="dcterms:W3CDTF">2023-06-19T12:44:00Z</dcterms:created>
  <dcterms:modified xsi:type="dcterms:W3CDTF">2023-06-19T12:44:00Z</dcterms:modified>
</cp:coreProperties>
</file>